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393" w:rsidRDefault="00550393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550393" w:rsidRDefault="00550393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550393" w:rsidRDefault="00550393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550393" w:rsidRDefault="00550393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550393" w:rsidRDefault="00550393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E96261" w:rsidRPr="00E96261" w:rsidRDefault="00FF231B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AN</w:t>
      </w:r>
      <w:r w:rsidR="00E96261" w:rsidRPr="00E96261">
        <w:rPr>
          <w:rFonts w:ascii="Verdana" w:hAnsi="Verdana"/>
          <w:b/>
          <w:sz w:val="20"/>
          <w:szCs w:val="20"/>
          <w:u w:val="single"/>
        </w:rPr>
        <w:t>EX</w:t>
      </w:r>
      <w:r>
        <w:rPr>
          <w:rFonts w:ascii="Verdana" w:hAnsi="Verdana"/>
          <w:b/>
          <w:sz w:val="20"/>
          <w:szCs w:val="20"/>
          <w:u w:val="single"/>
        </w:rPr>
        <w:t>O</w:t>
      </w:r>
      <w:r w:rsidR="00E96261" w:rsidRPr="00E96261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550393">
        <w:rPr>
          <w:rFonts w:ascii="Verdana" w:hAnsi="Verdana"/>
          <w:b/>
          <w:sz w:val="20"/>
          <w:szCs w:val="20"/>
          <w:u w:val="single"/>
        </w:rPr>
        <w:t xml:space="preserve">- </w:t>
      </w:r>
      <w:r w:rsidR="00983DC5">
        <w:rPr>
          <w:rFonts w:ascii="Verdana" w:hAnsi="Verdana"/>
          <w:b/>
          <w:sz w:val="20"/>
          <w:szCs w:val="20"/>
          <w:u w:val="single"/>
        </w:rPr>
        <w:t>11</w:t>
      </w:r>
      <w:bookmarkStart w:id="0" w:name="_GoBack"/>
      <w:bookmarkEnd w:id="0"/>
    </w:p>
    <w:p w:rsidR="00E96261" w:rsidRDefault="00E96261" w:rsidP="00F620B6">
      <w:pPr>
        <w:jc w:val="both"/>
        <w:rPr>
          <w:rFonts w:ascii="Verdana" w:hAnsi="Verdana"/>
          <w:b/>
          <w:sz w:val="20"/>
          <w:szCs w:val="20"/>
        </w:rPr>
      </w:pPr>
    </w:p>
    <w:p w:rsidR="000346A9" w:rsidRPr="004459E9" w:rsidRDefault="00983DC5" w:rsidP="00F620B6">
      <w:pPr>
        <w:jc w:val="both"/>
        <w:rPr>
          <w:rFonts w:ascii="Verdana" w:eastAsiaTheme="minorEastAsia" w:hAnsi="Verdana" w:cs="Helvetica*"/>
          <w:b/>
          <w:color w:val="000000"/>
          <w:sz w:val="20"/>
          <w:szCs w:val="20"/>
          <w:lang w:val="es-ES" w:eastAsia="ca-ES"/>
        </w:rPr>
      </w:pPr>
      <w:r w:rsidRPr="004459E9">
        <w:rPr>
          <w:rFonts w:ascii="Verdana" w:eastAsiaTheme="minorEastAsia" w:hAnsi="Verdana" w:cs="Helvetica*"/>
          <w:b/>
          <w:color w:val="000000"/>
          <w:sz w:val="20"/>
          <w:szCs w:val="20"/>
          <w:lang w:val="es-ES" w:eastAsia="ca-ES"/>
        </w:rPr>
        <w:t>Condicion</w:t>
      </w:r>
      <w:r w:rsidR="004459E9" w:rsidRPr="004459E9">
        <w:rPr>
          <w:rFonts w:ascii="Verdana" w:eastAsiaTheme="minorEastAsia" w:hAnsi="Verdana" w:cs="Helvetica*"/>
          <w:b/>
          <w:color w:val="000000"/>
          <w:sz w:val="20"/>
          <w:szCs w:val="20"/>
          <w:lang w:val="es-ES" w:eastAsia="ca-ES"/>
        </w:rPr>
        <w:t>e</w:t>
      </w:r>
      <w:r w:rsidRPr="004459E9">
        <w:rPr>
          <w:rFonts w:ascii="Verdana" w:eastAsiaTheme="minorEastAsia" w:hAnsi="Verdana" w:cs="Helvetica*"/>
          <w:b/>
          <w:color w:val="000000"/>
          <w:sz w:val="20"/>
          <w:szCs w:val="20"/>
          <w:lang w:val="es-ES" w:eastAsia="ca-ES"/>
        </w:rPr>
        <w:t>s específi</w:t>
      </w:r>
      <w:r w:rsidR="004459E9" w:rsidRPr="004459E9">
        <w:rPr>
          <w:rFonts w:ascii="Verdana" w:eastAsiaTheme="minorEastAsia" w:hAnsi="Verdana" w:cs="Helvetica*"/>
          <w:b/>
          <w:color w:val="000000"/>
          <w:sz w:val="20"/>
          <w:szCs w:val="20"/>
          <w:lang w:val="es-ES" w:eastAsia="ca-ES"/>
        </w:rPr>
        <w:t>cas</w:t>
      </w:r>
      <w:r w:rsidRPr="004459E9">
        <w:rPr>
          <w:rFonts w:ascii="Verdana" w:eastAsiaTheme="minorEastAsia" w:hAnsi="Verdana" w:cs="Helvetica*"/>
          <w:b/>
          <w:color w:val="000000"/>
          <w:sz w:val="20"/>
          <w:szCs w:val="20"/>
          <w:lang w:val="es-ES" w:eastAsia="ca-ES"/>
        </w:rPr>
        <w:t xml:space="preserve"> operador logístic</w:t>
      </w:r>
      <w:r w:rsidR="004459E9">
        <w:rPr>
          <w:rFonts w:ascii="Verdana" w:eastAsiaTheme="minorEastAsia" w:hAnsi="Verdana" w:cs="Helvetica*"/>
          <w:b/>
          <w:color w:val="000000"/>
          <w:sz w:val="20"/>
          <w:szCs w:val="20"/>
          <w:lang w:val="es-ES" w:eastAsia="ca-ES"/>
        </w:rPr>
        <w:t>o</w:t>
      </w:r>
      <w:r w:rsidRPr="004459E9">
        <w:rPr>
          <w:rFonts w:ascii="Verdana" w:eastAsiaTheme="minorEastAsia" w:hAnsi="Verdana" w:cs="Helvetica*"/>
          <w:b/>
          <w:color w:val="000000"/>
          <w:sz w:val="20"/>
          <w:szCs w:val="20"/>
          <w:lang w:val="es-ES" w:eastAsia="ca-ES"/>
        </w:rPr>
        <w:t>.</w:t>
      </w:r>
    </w:p>
    <w:p w:rsidR="004459E9" w:rsidRPr="004459E9" w:rsidRDefault="004459E9" w:rsidP="00F620B6">
      <w:pPr>
        <w:jc w:val="both"/>
        <w:rPr>
          <w:rFonts w:ascii="Verdana" w:eastAsiaTheme="minorEastAsia" w:hAnsi="Verdana" w:cs="Helvetica*"/>
          <w:color w:val="000000"/>
          <w:sz w:val="20"/>
          <w:szCs w:val="20"/>
          <w:lang w:val="es-ES" w:eastAsia="ca-ES"/>
        </w:rPr>
      </w:pPr>
      <w:r w:rsidRPr="004459E9">
        <w:rPr>
          <w:rFonts w:ascii="Verdana" w:eastAsiaTheme="minorEastAsia" w:hAnsi="Verdana" w:cs="Helvetica*"/>
          <w:color w:val="000000"/>
          <w:sz w:val="20"/>
          <w:szCs w:val="20"/>
          <w:lang w:val="es-ES" w:eastAsia="ca-ES"/>
        </w:rPr>
        <w:t>Este anexo, en su caso, estará dentro del pliego de prescripciones técnicas</w:t>
      </w:r>
    </w:p>
    <w:sectPr w:rsidR="004459E9" w:rsidRPr="004459E9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FBD" w:rsidRDefault="00143FBD" w:rsidP="00143FBD">
      <w:pPr>
        <w:spacing w:after="0" w:line="240" w:lineRule="auto"/>
      </w:pPr>
      <w:r>
        <w:separator/>
      </w:r>
    </w:p>
  </w:endnote>
  <w:endnote w:type="continuationSeparator" w:id="0">
    <w:p w:rsidR="00143FBD" w:rsidRDefault="00143FB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FBD" w:rsidRDefault="00143FBD" w:rsidP="00143FBD">
      <w:pPr>
        <w:spacing w:after="0" w:line="240" w:lineRule="auto"/>
      </w:pPr>
      <w:r>
        <w:separator/>
      </w:r>
    </w:p>
  </w:footnote>
  <w:footnote w:type="continuationSeparator" w:id="0">
    <w:p w:rsidR="00143FBD" w:rsidRDefault="00143FB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FBD" w:rsidRDefault="00143FBD" w:rsidP="00143FBD">
    <w:pPr>
      <w:pStyle w:val="Encabezado"/>
      <w:ind w:left="-709"/>
    </w:pPr>
    <w:r>
      <w:rPr>
        <w:noProof/>
        <w:lang w:eastAsia="ca-ES"/>
      </w:rPr>
      <w:drawing>
        <wp:inline distT="0" distB="0" distL="0" distR="0" wp14:anchorId="4B62894D" wp14:editId="1E3A21C5">
          <wp:extent cx="2523744" cy="542544"/>
          <wp:effectExtent l="0" t="0" r="0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744" cy="542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E5028"/>
    <w:rsid w:val="00143FBD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459E9"/>
    <w:rsid w:val="005072C2"/>
    <w:rsid w:val="00550393"/>
    <w:rsid w:val="006719D5"/>
    <w:rsid w:val="00685F93"/>
    <w:rsid w:val="006C7AB0"/>
    <w:rsid w:val="007036A3"/>
    <w:rsid w:val="007A4519"/>
    <w:rsid w:val="007C3436"/>
    <w:rsid w:val="008264A7"/>
    <w:rsid w:val="00857B4C"/>
    <w:rsid w:val="008643FF"/>
    <w:rsid w:val="008F7EFC"/>
    <w:rsid w:val="00983DC5"/>
    <w:rsid w:val="009C400D"/>
    <w:rsid w:val="009E1FC7"/>
    <w:rsid w:val="00A70D0A"/>
    <w:rsid w:val="00B5639A"/>
    <w:rsid w:val="00BB7632"/>
    <w:rsid w:val="00CD1858"/>
    <w:rsid w:val="00D03439"/>
    <w:rsid w:val="00D249CC"/>
    <w:rsid w:val="00D66A0F"/>
    <w:rsid w:val="00DD3705"/>
    <w:rsid w:val="00E221EA"/>
    <w:rsid w:val="00E47ACA"/>
    <w:rsid w:val="00E6604F"/>
    <w:rsid w:val="00E940BF"/>
    <w:rsid w:val="00E96261"/>
    <w:rsid w:val="00EB60CE"/>
    <w:rsid w:val="00F6187B"/>
    <w:rsid w:val="00F620B6"/>
    <w:rsid w:val="00FE37AA"/>
    <w:rsid w:val="00FE60A4"/>
    <w:rsid w:val="00FF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Blanca Olmo Panadero</cp:lastModifiedBy>
  <cp:revision>8</cp:revision>
  <cp:lastPrinted>2021-03-15T13:21:00Z</cp:lastPrinted>
  <dcterms:created xsi:type="dcterms:W3CDTF">2019-07-22T06:40:00Z</dcterms:created>
  <dcterms:modified xsi:type="dcterms:W3CDTF">2021-03-15T13:21:00Z</dcterms:modified>
</cp:coreProperties>
</file>